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662" w:rsidRDefault="00A82662" w:rsidP="006D0522">
      <w:pPr>
        <w:pStyle w:val="normacttext"/>
        <w:spacing w:before="0" w:beforeAutospacing="0" w:after="0" w:afterAutospacing="0"/>
        <w:jc w:val="both"/>
      </w:pPr>
      <w:r>
        <w:rPr>
          <w:noProof/>
        </w:rPr>
        <w:drawing>
          <wp:inline distT="0" distB="0" distL="0" distR="0">
            <wp:extent cx="6733827" cy="9342120"/>
            <wp:effectExtent l="19050" t="0" r="0" b="0"/>
            <wp:docPr id="2" name="Рисунок 1" descr="C:\Users\Светлячок\Documents\Scanned Documents\тит. приё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ocuments\Scanned Documents\тит. приём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3790" cy="9342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662" w:rsidRDefault="00A82662" w:rsidP="006D0522">
      <w:pPr>
        <w:pStyle w:val="normacttext"/>
        <w:spacing w:before="0" w:beforeAutospacing="0" w:after="0" w:afterAutospacing="0"/>
        <w:jc w:val="both"/>
      </w:pPr>
    </w:p>
    <w:p w:rsidR="00A82662" w:rsidRDefault="00A82662" w:rsidP="006D0522">
      <w:pPr>
        <w:pStyle w:val="normacttext"/>
        <w:spacing w:before="0" w:beforeAutospacing="0" w:after="0" w:afterAutospacing="0"/>
        <w:jc w:val="both"/>
      </w:pPr>
    </w:p>
    <w:p w:rsid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lastRenderedPageBreak/>
        <w:t>лица без гражданства в Российской Федерации. Форма заявления размещена на информационном с</w:t>
      </w:r>
    </w:p>
    <w:p w:rsidR="00A82662" w:rsidRDefault="00A82662" w:rsidP="006D0522">
      <w:pPr>
        <w:pStyle w:val="normacttext"/>
        <w:spacing w:before="0" w:beforeAutospacing="0" w:after="0" w:afterAutospacing="0"/>
        <w:jc w:val="both"/>
      </w:pP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 xml:space="preserve">тенде и на официальном сайте МБДОУ в сети Интернет. </w:t>
      </w:r>
    </w:p>
    <w:p w:rsidR="006D0522" w:rsidRPr="00A82662" w:rsidRDefault="006D0522" w:rsidP="006D0522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2.2. Основанием для приема заявления родителей (законных</w:t>
      </w:r>
      <w:r w:rsidRPr="00A82662">
        <w:rPr>
          <w:rFonts w:ascii="Times New Roman" w:hAnsi="Times New Roman" w:cs="Times New Roman"/>
        </w:rPr>
        <w:br/>
        <w:t>представителей) ребенка в МБДОУ является присвоение в автоматизированной</w:t>
      </w:r>
      <w:r w:rsidRPr="00A82662">
        <w:rPr>
          <w:rFonts w:ascii="Times New Roman" w:hAnsi="Times New Roman" w:cs="Times New Roman"/>
        </w:rPr>
        <w:br/>
        <w:t>информационной системе «Электронный детский сад» (далее - Система)</w:t>
      </w:r>
      <w:r w:rsidRPr="00A82662">
        <w:rPr>
          <w:rFonts w:ascii="Times New Roman" w:hAnsi="Times New Roman" w:cs="Times New Roman"/>
        </w:rPr>
        <w:br/>
        <w:t>заявлению родителя (законного представителя) о постановке на учет статуса</w:t>
      </w:r>
      <w:r w:rsidRPr="00A82662">
        <w:rPr>
          <w:rFonts w:ascii="Times New Roman" w:hAnsi="Times New Roman" w:cs="Times New Roman"/>
        </w:rPr>
        <w:br/>
        <w:t>«Направлен в ДОУ». Родители (законные представители) ребёнка в срок до 30 календарных дней после присвоения статуса «Направлен в ДОО» обязаны явиться в МБДОУ для подтверждения зачисления ребенка.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2.3. В заявлении родителями (законными представителями) ребенка указываются следующие сведения: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а) фамилия, имя, отчество (последнее - при наличии) ребенка;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б) дата и место рождения ребенка;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в) фамилия, имя, отчество (последнее - при наличии) родителей (законных представителей) ребенка;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г) адрес места жительства ребенка, его родителей (законных представителей);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д) контактные телефоны родителей (законных представителей) ребенка;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е) вид образовательной программы для обучения ребёнка.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2.4. Прием детей, впервые поступающих в образовательную организацию, осуществляется на основании медицинского заключения.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2.5. Для приема в МБДОУ родители (законные представители) детей, проживающих на закрепленной территории, для зачисления ребенка в МБДОУ дополнительно предъявляют: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б)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2.6. Для приема в МБДОУ родители (законные представители) детей, не проживающих на закрепленной территории для зачисления ребенка в МБДОУ дополнительно предъявляют свидетельство о рождении ребенка.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2.7.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2.8. Кроме того, родители (законные представители) ребёнка предъявляют оригиналы: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а) СНИЛС ребёнка и родителя (законного представителя) (для осуществления координации деятельности с органами социальной защиты при оформлении ими компенсации части родительской платы по присмотру и уходу);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г) документ, подтверждающий наличие льготы по оплате услуг по присмотру и уходу.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 xml:space="preserve">     Какие копии  документов необходимы для зачисления ребенка в ДОУ  и как формируется личное дело воспитанника прописано в «Порядке формирования, ведения  и хранения личных дел воспитанников МБДОУ «Детского сада «Светлячок» города Тетюши».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2.9. Родители (законные представители) детей имеют право по своему усмотрению предъявлять и другие документы.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2.10. Перечень документов,</w:t>
      </w:r>
      <w:r w:rsidRPr="00A82662">
        <w:tab/>
        <w:t xml:space="preserve"> представленных родителями (законными представителями) детей, фиксируются в заявлении о  приёме. Копии всех предъявляемых при приеме документов хранятся в МБДОУ на время пребывания  ребенка в ДОУ.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2.11.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 xml:space="preserve">2.12. Факт ознакомления родителей (законных представителей) ребенка, в том числе через информационные системы общего пользования, с документами, указанными в п.1.6. Правил </w:t>
      </w:r>
      <w:r w:rsidRPr="00A82662">
        <w:lastRenderedPageBreak/>
        <w:t>фиксируется в заявлении о приеме и заверяется личной подписью родителей (законных представителей) ребенка.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2.13. Родители (законные представители) ребенка могут направить заявление о приеме в МБДОУ почтовым сообщением с уведомлением о вручении посредством официального сайта МБДОУ в информационно-телекоммуникационной сети "Интернет".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2.14. Заявление о приеме в МБДОУ регистрируются заведующим МБДОУ в журнале.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перечне представленных документов. Расписка заверяется подписью заведующего.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2.15. Заявление и документы для зачисления в МБДОУ,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 xml:space="preserve">2.16. Дети, родители (законные представители) которых не представили необходимые для приема документы, остаются на учете детей, нуждающихся в предоставлении места в МБДОУ. 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2.17. 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2.18. Руководитель МБДОУ издает приказ о зачислении ребенка в МБДОУ в течение трех рабочих дней после заключения договора. Приказ в трехдневный срок после издания размещается на информационном стенде МБДОУ и на официальном сайте образовательной организации в сети Интернет сроком не более 5  дней.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2.19. 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МБДОУ, возникают у лица, принятого на обучение, с даты, указанной в приказе о приёме на обучение в МБДОУ.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>2.20. На каждого ребенка, зачисленного в МБДОУ, заводится личное дело, в котором хранятся все сданные документы, согласно «Порядку формирования, ведения  и хранения личных дел воспитанников МБДОУ «Детского сада «Светлячок» города Тетюши».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  <w:r w:rsidRPr="00A82662">
        <w:t xml:space="preserve">2.21. Сведения о воспитанниках, зачисленных в МБДОУ, вносятся в книгу учёта движения детей. 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</w:p>
    <w:p w:rsidR="006D0522" w:rsidRPr="00A82662" w:rsidRDefault="006D0522" w:rsidP="006D0522">
      <w:pPr>
        <w:ind w:right="-2"/>
        <w:jc w:val="both"/>
        <w:rPr>
          <w:rFonts w:ascii="Times New Roman" w:hAnsi="Times New Roman" w:cs="Times New Roman"/>
          <w:b/>
        </w:rPr>
      </w:pPr>
      <w:r w:rsidRPr="00A82662">
        <w:rPr>
          <w:rFonts w:ascii="Times New Roman" w:hAnsi="Times New Roman" w:cs="Times New Roman"/>
          <w:b/>
        </w:rPr>
        <w:t>3. Прием детей в порядке перевода из другой образовательной</w:t>
      </w:r>
      <w:r w:rsidRPr="00A82662">
        <w:rPr>
          <w:rFonts w:ascii="Times New Roman" w:hAnsi="Times New Roman" w:cs="Times New Roman"/>
          <w:b/>
        </w:rPr>
        <w:br/>
        <w:t>организации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t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зачисления обучающегося в принимающую организацию в связи с переводом из исходной организации не допускается.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t>3.3. Личное дело представляется родителями (законными представителями) в МБДОУ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 перевода.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lastRenderedPageBreak/>
        <w:t>3.5. В случае если ребёнок не посещал дошкольную образовательную организацию менее 5 дней, родителями (законными представителями) предъявляется медицинская карта ребёнка (выданная исходной организацией).</w:t>
      </w:r>
    </w:p>
    <w:p w:rsidR="006D0522" w:rsidRPr="00A82662" w:rsidRDefault="006D0522" w:rsidP="006D0522">
      <w:pPr>
        <w:pStyle w:val="ab"/>
        <w:spacing w:before="0" w:beforeAutospacing="0" w:after="0" w:afterAutospacing="0"/>
        <w:jc w:val="both"/>
        <w:rPr>
          <w:color w:val="000000"/>
        </w:rPr>
      </w:pPr>
      <w:r w:rsidRPr="00A82662">
        <w:rPr>
          <w:color w:val="000000"/>
        </w:rPr>
        <w:t>3.6. 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</w:pPr>
    </w:p>
    <w:p w:rsidR="006D0522" w:rsidRPr="00A82662" w:rsidRDefault="006D0522" w:rsidP="006D0522">
      <w:pPr>
        <w:pStyle w:val="normacttext"/>
        <w:spacing w:before="0" w:beforeAutospacing="0" w:after="0" w:afterAutospacing="0"/>
        <w:jc w:val="both"/>
        <w:rPr>
          <w:b/>
        </w:rPr>
      </w:pPr>
      <w:r w:rsidRPr="00A82662">
        <w:rPr>
          <w:b/>
        </w:rPr>
        <w:t>4. Порядок перевода воспитанников из одной подгруппы в другую:</w:t>
      </w:r>
    </w:p>
    <w:p w:rsidR="006D0522" w:rsidRPr="00A82662" w:rsidRDefault="006D0522" w:rsidP="006D05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A82662">
        <w:rPr>
          <w:rFonts w:ascii="Times New Roman" w:hAnsi="Times New Roman" w:cs="Times New Roman"/>
          <w:sz w:val="24"/>
          <w:szCs w:val="24"/>
        </w:rPr>
        <w:t xml:space="preserve">4.1. В  МБДОУ одна   разновозрастные группа. Решение о формировании подгрупп на новый учебный год принимает заведующий МБДОУ (утверждает приказом) соответственно возрасту детей  с согласованием родителей с учетом их пожеланий (в устной форме). </w:t>
      </w:r>
    </w:p>
    <w:p w:rsidR="006D0522" w:rsidRPr="00A82662" w:rsidRDefault="006D0522" w:rsidP="006D0522">
      <w:pPr>
        <w:widowControl w:val="0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82662">
        <w:rPr>
          <w:rFonts w:ascii="Times New Roman" w:hAnsi="Times New Roman" w:cs="Times New Roman"/>
        </w:rPr>
        <w:t>4.2. Перевод воспитанников МБДОУ  из одной подгруппы МБДОУ в другую подгруппу осуществляется без изменения направленности образовательной программы.</w:t>
      </w:r>
    </w:p>
    <w:p w:rsidR="006D0522" w:rsidRPr="00A82662" w:rsidRDefault="006D0522" w:rsidP="006D0522">
      <w:pPr>
        <w:widowControl w:val="0"/>
        <w:tabs>
          <w:tab w:val="left" w:pos="284"/>
        </w:tabs>
        <w:jc w:val="both"/>
        <w:rPr>
          <w:rFonts w:ascii="Times New Roman" w:hAnsi="Times New Roman" w:cs="Times New Roman"/>
          <w:highlight w:val="yellow"/>
        </w:rPr>
      </w:pPr>
      <w:r w:rsidRPr="00A82662">
        <w:rPr>
          <w:rFonts w:ascii="Times New Roman" w:hAnsi="Times New Roman" w:cs="Times New Roman"/>
          <w:highlight w:val="yellow"/>
        </w:rPr>
        <w:t xml:space="preserve"> </w:t>
      </w:r>
    </w:p>
    <w:p w:rsidR="006D0522" w:rsidRPr="00A82662" w:rsidRDefault="006D0522" w:rsidP="006D0522">
      <w:pPr>
        <w:widowControl w:val="0"/>
        <w:tabs>
          <w:tab w:val="left" w:pos="284"/>
        </w:tabs>
        <w:jc w:val="both"/>
        <w:rPr>
          <w:rFonts w:ascii="Times New Roman" w:hAnsi="Times New Roman" w:cs="Times New Roman"/>
          <w:b/>
        </w:rPr>
      </w:pPr>
      <w:r w:rsidRPr="00A82662">
        <w:rPr>
          <w:rFonts w:ascii="Times New Roman" w:hAnsi="Times New Roman" w:cs="Times New Roman"/>
          <w:b/>
        </w:rPr>
        <w:t>5. Порядок изменения образовательных отношений</w:t>
      </w:r>
    </w:p>
    <w:p w:rsidR="006D0522" w:rsidRPr="00A82662" w:rsidRDefault="006D0522" w:rsidP="006D0522">
      <w:pPr>
        <w:widowControl w:val="0"/>
        <w:tabs>
          <w:tab w:val="left" w:pos="284"/>
        </w:tabs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 xml:space="preserve">5.1. Образовательные отношения, определённые договором об образовании при зачислении ребёнка в МБДОУ, могут быть изменены как по инициативе руководства МБДОУ, так и по инициативе родителей (законных представителей) и отражаются в дополнительном соглашении к договору об образовании. </w:t>
      </w:r>
    </w:p>
    <w:p w:rsidR="006D0522" w:rsidRPr="00A82662" w:rsidRDefault="006D0522" w:rsidP="006D0522">
      <w:pPr>
        <w:jc w:val="both"/>
        <w:rPr>
          <w:rFonts w:ascii="Times New Roman" w:hAnsi="Times New Roman" w:cs="Times New Roman"/>
        </w:rPr>
      </w:pP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  <w:b/>
        </w:rPr>
      </w:pPr>
      <w:r w:rsidRPr="00A82662">
        <w:rPr>
          <w:rFonts w:ascii="Times New Roman" w:hAnsi="Times New Roman" w:cs="Times New Roman"/>
          <w:b/>
        </w:rPr>
        <w:t>6. Прекращение образовательных отношений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6.1. Прекращение образовательных отношений (отчисление воспитанника) возможно: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а) в связи с получением образования (завершением обучения);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б) досрочно по заявлению родителей (законных представителей).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6.2. 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 воспитанника.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6.3. Досрочное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а) фамилия, имя, отчество (последнее - при наличии) воспитанника;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б) дата рождения;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в) дата отчисления;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г) причина (указывается при желании родителя (законного представителя).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6.3.1. 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со дня отчисления воспитанника.</w:t>
      </w:r>
    </w:p>
    <w:p w:rsidR="006D0522" w:rsidRPr="00A82662" w:rsidRDefault="006D0522" w:rsidP="006D0522">
      <w:pPr>
        <w:widowControl w:val="0"/>
        <w:jc w:val="both"/>
        <w:rPr>
          <w:rFonts w:ascii="Times New Roman" w:hAnsi="Times New Roman" w:cs="Times New Roman"/>
        </w:rPr>
      </w:pPr>
      <w:r w:rsidRPr="00A82662">
        <w:rPr>
          <w:rFonts w:ascii="Times New Roman" w:hAnsi="Times New Roman" w:cs="Times New Roman"/>
        </w:rPr>
        <w:t>6.4. 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 отчисления.</w:t>
      </w:r>
    </w:p>
    <w:p w:rsidR="006D0522" w:rsidRDefault="006D0522" w:rsidP="006D0522">
      <w:pPr>
        <w:jc w:val="both"/>
      </w:pPr>
    </w:p>
    <w:p w:rsidR="00E913CA" w:rsidRPr="009C1066" w:rsidRDefault="005A6916" w:rsidP="00A82662">
      <w:pPr>
        <w:pStyle w:val="21"/>
        <w:shd w:val="clear" w:color="auto" w:fill="auto"/>
        <w:spacing w:after="0" w:line="322" w:lineRule="exact"/>
        <w:ind w:firstLine="567"/>
        <w:jc w:val="both"/>
        <w:rPr>
          <w:sz w:val="20"/>
          <w:szCs w:val="20"/>
        </w:rPr>
      </w:pPr>
      <w:r>
        <w:rPr>
          <w:bCs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6643905" cy="12007516"/>
            <wp:effectExtent l="19050" t="0" r="4545" b="0"/>
            <wp:docPr id="1" name="Рисунок 1" descr="C:\Users\Светлячок\Desktop\сайт 18г авг\тит. в.р 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esktop\сайт 18г авг\тит. в.р 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01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2662">
        <w:rPr>
          <w:sz w:val="20"/>
          <w:szCs w:val="20"/>
        </w:rPr>
        <w:t xml:space="preserve"> </w:t>
      </w:r>
    </w:p>
    <w:p w:rsidR="001F5FCC" w:rsidRPr="009C1066" w:rsidRDefault="001F5FCC" w:rsidP="002621D2">
      <w:pPr>
        <w:pStyle w:val="70"/>
        <w:shd w:val="clear" w:color="auto" w:fill="auto"/>
        <w:spacing w:before="0" w:after="0"/>
        <w:ind w:firstLine="567"/>
        <w:rPr>
          <w:sz w:val="20"/>
          <w:szCs w:val="20"/>
        </w:rPr>
      </w:pPr>
    </w:p>
    <w:sectPr w:rsidR="001F5FCC" w:rsidRPr="009C1066" w:rsidSect="00DA59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088" w:rsidRDefault="00DD1088" w:rsidP="00E913CA">
      <w:pPr>
        <w:spacing w:after="0" w:line="240" w:lineRule="auto"/>
      </w:pPr>
      <w:r>
        <w:separator/>
      </w:r>
    </w:p>
  </w:endnote>
  <w:endnote w:type="continuationSeparator" w:id="1">
    <w:p w:rsidR="00DD1088" w:rsidRDefault="00DD1088" w:rsidP="00E91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088" w:rsidRDefault="00DD1088" w:rsidP="00E913CA">
      <w:pPr>
        <w:spacing w:after="0" w:line="240" w:lineRule="auto"/>
      </w:pPr>
      <w:r>
        <w:separator/>
      </w:r>
    </w:p>
  </w:footnote>
  <w:footnote w:type="continuationSeparator" w:id="1">
    <w:p w:rsidR="00DD1088" w:rsidRDefault="00DD1088" w:rsidP="00E91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41126"/>
    <w:multiLevelType w:val="multilevel"/>
    <w:tmpl w:val="34027DB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DF31E9"/>
    <w:multiLevelType w:val="multilevel"/>
    <w:tmpl w:val="04AEC6B8"/>
    <w:lvl w:ilvl="0">
      <w:start w:val="2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1536F6B"/>
    <w:multiLevelType w:val="multilevel"/>
    <w:tmpl w:val="59569CB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314E07"/>
    <w:multiLevelType w:val="multilevel"/>
    <w:tmpl w:val="659C85D4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316C54"/>
    <w:multiLevelType w:val="multilevel"/>
    <w:tmpl w:val="647A2A5A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364076"/>
    <w:multiLevelType w:val="multilevel"/>
    <w:tmpl w:val="3C087ED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750B53"/>
    <w:multiLevelType w:val="multilevel"/>
    <w:tmpl w:val="4B0A16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0198"/>
    <w:rsid w:val="00126EC7"/>
    <w:rsid w:val="001655D4"/>
    <w:rsid w:val="0017772D"/>
    <w:rsid w:val="001B5DB9"/>
    <w:rsid w:val="001F33C5"/>
    <w:rsid w:val="001F5FCC"/>
    <w:rsid w:val="002621D2"/>
    <w:rsid w:val="00262DEE"/>
    <w:rsid w:val="00323EDD"/>
    <w:rsid w:val="00331087"/>
    <w:rsid w:val="00454B1E"/>
    <w:rsid w:val="004B1175"/>
    <w:rsid w:val="004C04AE"/>
    <w:rsid w:val="005823B9"/>
    <w:rsid w:val="005A6916"/>
    <w:rsid w:val="005B0198"/>
    <w:rsid w:val="006C7B8C"/>
    <w:rsid w:val="006D0522"/>
    <w:rsid w:val="007A1680"/>
    <w:rsid w:val="007B0B68"/>
    <w:rsid w:val="007F024B"/>
    <w:rsid w:val="007F1DE7"/>
    <w:rsid w:val="00821949"/>
    <w:rsid w:val="009050AA"/>
    <w:rsid w:val="00932804"/>
    <w:rsid w:val="009C1066"/>
    <w:rsid w:val="00A00329"/>
    <w:rsid w:val="00A82662"/>
    <w:rsid w:val="00A87AD4"/>
    <w:rsid w:val="00B11228"/>
    <w:rsid w:val="00BB3A09"/>
    <w:rsid w:val="00C65296"/>
    <w:rsid w:val="00D14C73"/>
    <w:rsid w:val="00D224C4"/>
    <w:rsid w:val="00D64EA4"/>
    <w:rsid w:val="00DA5916"/>
    <w:rsid w:val="00DD1088"/>
    <w:rsid w:val="00E34C6C"/>
    <w:rsid w:val="00E913CA"/>
    <w:rsid w:val="00EB29B5"/>
    <w:rsid w:val="00F40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680"/>
  </w:style>
  <w:style w:type="paragraph" w:styleId="2">
    <w:name w:val="heading 2"/>
    <w:basedOn w:val="a"/>
    <w:link w:val="20"/>
    <w:semiHidden/>
    <w:unhideWhenUsed/>
    <w:qFormat/>
    <w:rsid w:val="006D05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semiHidden/>
    <w:unhideWhenUsed/>
    <w:qFormat/>
    <w:rsid w:val="006D05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1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1">
    <w:name w:val="Заголовок №3_"/>
    <w:basedOn w:val="a0"/>
    <w:link w:val="32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5"/>
    <w:rsid w:val="00E913CA"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E913C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2"/>
    <w:basedOn w:val="a"/>
    <w:link w:val="a5"/>
    <w:rsid w:val="00E913CA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0">
    <w:name w:val="Основной текст (6)"/>
    <w:basedOn w:val="a"/>
    <w:link w:val="6"/>
    <w:rsid w:val="00E913CA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70">
    <w:name w:val="Основной текст (7)"/>
    <w:basedOn w:val="a"/>
    <w:link w:val="7"/>
    <w:rsid w:val="00E913CA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2">
    <w:name w:val="Заголовок №3"/>
    <w:basedOn w:val="a"/>
    <w:link w:val="31"/>
    <w:rsid w:val="00E913CA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0">
    <w:name w:val="Основной текст (10)"/>
    <w:basedOn w:val="a"/>
    <w:link w:val="10"/>
    <w:rsid w:val="00E913CA"/>
    <w:pPr>
      <w:shd w:val="clear" w:color="auto" w:fill="FFFFFF"/>
      <w:spacing w:before="300"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6">
    <w:name w:val="Table Grid"/>
    <w:basedOn w:val="a1"/>
    <w:uiPriority w:val="59"/>
    <w:rsid w:val="00E91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621D2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7F1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1DE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6D05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6D05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a">
    <w:name w:val="Hyperlink"/>
    <w:semiHidden/>
    <w:unhideWhenUsed/>
    <w:rsid w:val="006D0522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6D0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cttext">
    <w:name w:val="norm_act_text"/>
    <w:basedOn w:val="a"/>
    <w:uiPriority w:val="99"/>
    <w:rsid w:val="006D0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6D05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c">
    <w:name w:val="Strong"/>
    <w:basedOn w:val="a0"/>
    <w:uiPriority w:val="22"/>
    <w:qFormat/>
    <w:rsid w:val="006D05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E913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Заголовок №3_"/>
    <w:basedOn w:val="a0"/>
    <w:link w:val="30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E913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5"/>
    <w:rsid w:val="00E913CA"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E913C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">
    <w:name w:val="Основной текст2"/>
    <w:basedOn w:val="a"/>
    <w:link w:val="a5"/>
    <w:rsid w:val="00E913CA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0">
    <w:name w:val="Основной текст (6)"/>
    <w:basedOn w:val="a"/>
    <w:link w:val="6"/>
    <w:rsid w:val="00E913CA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70">
    <w:name w:val="Основной текст (7)"/>
    <w:basedOn w:val="a"/>
    <w:link w:val="7"/>
    <w:rsid w:val="00E913CA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Заголовок №3"/>
    <w:basedOn w:val="a"/>
    <w:link w:val="3"/>
    <w:rsid w:val="00E913CA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0">
    <w:name w:val="Основной текст (10)"/>
    <w:basedOn w:val="a"/>
    <w:link w:val="10"/>
    <w:rsid w:val="00E913CA"/>
    <w:pPr>
      <w:shd w:val="clear" w:color="auto" w:fill="FFFFFF"/>
      <w:spacing w:before="300"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6">
    <w:name w:val="Table Grid"/>
    <w:basedOn w:val="a1"/>
    <w:uiPriority w:val="59"/>
    <w:rsid w:val="00E91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2621D2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7F1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1D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3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92351-BFD0-4963-A869-47396B0B1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5</Pages>
  <Words>1553</Words>
  <Characters>8856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Светлячок</cp:lastModifiedBy>
  <cp:revision>15</cp:revision>
  <cp:lastPrinted>2016-04-26T09:53:00Z</cp:lastPrinted>
  <dcterms:created xsi:type="dcterms:W3CDTF">2015-06-09T07:14:00Z</dcterms:created>
  <dcterms:modified xsi:type="dcterms:W3CDTF">2018-08-14T21:41:00Z</dcterms:modified>
</cp:coreProperties>
</file>